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68" w:rsidRDefault="000B6968" w:rsidP="000B6968">
      <w:pPr>
        <w:spacing w:line="720" w:lineRule="exact"/>
        <w:rPr>
          <w:rFonts w:ascii="黑体" w:eastAsia="黑体" w:hAnsi="黑体" w:cs="方正小标宋简体" w:hint="eastAsia"/>
          <w:color w:val="000000"/>
          <w:sz w:val="38"/>
          <w:szCs w:val="38"/>
        </w:rPr>
      </w:pPr>
      <w:r>
        <w:rPr>
          <w:rFonts w:ascii="黑体" w:eastAsia="黑体" w:hAnsi="黑体" w:cs="方正小标宋简体" w:hint="eastAsia"/>
          <w:color w:val="000000"/>
          <w:sz w:val="38"/>
          <w:szCs w:val="38"/>
        </w:rPr>
        <w:t>附件3</w:t>
      </w:r>
    </w:p>
    <w:p w:rsidR="00590707" w:rsidRPr="00F8366E" w:rsidRDefault="00590707" w:rsidP="000B6968">
      <w:pPr>
        <w:spacing w:line="720" w:lineRule="exact"/>
        <w:jc w:val="center"/>
        <w:rPr>
          <w:rFonts w:ascii="黑体" w:eastAsia="黑体" w:hAnsi="黑体" w:cs="方正小标宋简体"/>
          <w:color w:val="000000"/>
          <w:sz w:val="38"/>
          <w:szCs w:val="38"/>
        </w:rPr>
      </w:pPr>
      <w:r w:rsidRPr="00F8366E">
        <w:rPr>
          <w:rFonts w:ascii="黑体" w:eastAsia="黑体" w:hAnsi="黑体" w:cs="方正小标宋简体"/>
          <w:color w:val="000000"/>
          <w:sz w:val="38"/>
          <w:szCs w:val="38"/>
        </w:rPr>
        <w:t>上海理</w:t>
      </w:r>
      <w:bookmarkStart w:id="0" w:name="_GoBack"/>
      <w:bookmarkEnd w:id="0"/>
      <w:r w:rsidRPr="00F8366E">
        <w:rPr>
          <w:rFonts w:ascii="黑体" w:eastAsia="黑体" w:hAnsi="黑体" w:cs="方正小标宋简体"/>
          <w:color w:val="000000"/>
          <w:sz w:val="38"/>
          <w:szCs w:val="38"/>
        </w:rPr>
        <w:t>工大学</w:t>
      </w:r>
      <w:r w:rsidRPr="00F8366E">
        <w:rPr>
          <w:rFonts w:ascii="黑体" w:eastAsia="黑体" w:hAnsi="黑体" w:cs="方正小标宋简体" w:hint="eastAsia"/>
          <w:color w:val="000000"/>
          <w:sz w:val="38"/>
          <w:szCs w:val="38"/>
        </w:rPr>
        <w:t>2</w:t>
      </w:r>
      <w:r w:rsidRPr="00F8366E">
        <w:rPr>
          <w:rFonts w:ascii="黑体" w:eastAsia="黑体" w:hAnsi="黑体" w:cs="方正小标宋简体"/>
          <w:color w:val="000000"/>
          <w:sz w:val="38"/>
          <w:szCs w:val="38"/>
        </w:rPr>
        <w:t>021年度</w:t>
      </w:r>
      <w:r w:rsidRPr="00F8366E">
        <w:rPr>
          <w:rFonts w:ascii="黑体" w:eastAsia="黑体" w:hAnsi="黑体" w:cs="方正小标宋简体" w:hint="eastAsia"/>
          <w:color w:val="000000"/>
          <w:sz w:val="38"/>
          <w:szCs w:val="38"/>
        </w:rPr>
        <w:t>（</w:t>
      </w:r>
      <w:r w:rsidRPr="00F8366E">
        <w:rPr>
          <w:rFonts w:ascii="黑体" w:eastAsia="黑体" w:hAnsi="黑体" w:cs="方正小标宋简体"/>
          <w:color w:val="000000"/>
          <w:sz w:val="38"/>
          <w:szCs w:val="38"/>
        </w:rPr>
        <w:t>第二届</w:t>
      </w:r>
      <w:r w:rsidRPr="00F8366E">
        <w:rPr>
          <w:rFonts w:ascii="黑体" w:eastAsia="黑体" w:hAnsi="黑体" w:cs="方正小标宋简体" w:hint="eastAsia"/>
          <w:color w:val="000000"/>
          <w:sz w:val="38"/>
          <w:szCs w:val="38"/>
        </w:rPr>
        <w:t>）</w:t>
      </w:r>
      <w:r w:rsidRPr="00F8366E">
        <w:rPr>
          <w:rFonts w:ascii="黑体" w:eastAsia="黑体" w:hAnsi="黑体" w:cs="方正小标宋简体"/>
          <w:color w:val="000000"/>
          <w:sz w:val="38"/>
          <w:szCs w:val="38"/>
        </w:rPr>
        <w:t>“最美·上理”摄影大赛征稿启事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今年是中国共产党成立100周年，也是“十四五”开局之年。浦江之滨花木扶疏，红楼三五矗立其间，立于黄浦江畔的上海理工大学已经走过115年的历程。学校办学的百十余年，其实也是一部与祖国共奋进、与时代同发展的创业史。改革开放以来，学校在对接国家战略和行业需求、推进体制机制创新、引领教育国际化等方面大胆实践、努力开拓，取得了一系列可喜的成就。为全面回顾建党100年波澜壮阔的伟大历史进程，用图片展示上理的崛起与蜕变，我们真诚邀请各位师生通过镜头，记录你眼中的“最美·上理”影像，展示上理人在改革发展浪潮中勇于担当、昂扬奋进的身影，展现你眼中别样视角的上理印象。在建党百年的历史时刻，记录下属于每个人的“红色印象”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一、大赛主题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本届比赛主题：回顾建党1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00年波澜壮阔的伟大历史进程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用图片展示上理的崛起与蜕变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美好与荣光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。下设三个组别，分别为红色印象组、最美上理组、“理”想凡人组。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【红色印象组】主题词：“辉煌”，上海作为中国共产党的诞生地，拥有丰厚的红色历史底蕴和物质文化遗产，以影像生动展现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lastRenderedPageBreak/>
        <w:t>上海的红色印迹，用镜头讲述围绕着这些红色地标发生的值得纪念、记忆的感人故事和人物。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【最美上理组】主题词：“荣光”，百年理工著华章，穿越历史，承继荣光，用手中的镜头记录展示你眼中最美的上理。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【“理”想凡人组】主题词：“奉献”，上理人用自己勤劳的双手，努力奋斗，助力高水平大学建设，用手中的镜头记录展示身边的平凡上理人（老师、学生、行政管理、工勤人员等）。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二、参赛人员范围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上海理工大学全体师生。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三、奖项评选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本次大赛分设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红色印象组、最美上理组、“理”想凡人组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三类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分别进行评选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【红色印象组】一等奖一名、二等奖两名、三等奖三名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【最美上理组】一等奖一名、二等奖两名、三等奖三名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【“理”想凡人组】一等奖一名、二等奖两名、三等奖三名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“最佳网络人气奖”（红色印象组、最美上理组、“理”想凡人组，由网友对入围作品进行网络投票，投票数最多的作品获奖，不与其他奖项冲突）。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每位获奖者均可获得获奖证书及精美纪念品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四、大赛时间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lastRenderedPageBreak/>
        <w:t>作品征集时间 20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21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年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10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月-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11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月，评选及颁奖时间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11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月。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黑体" w:eastAsia="黑体" w:hAnsi="黑体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五、投稿方式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1、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实名制投稿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，每幅作品必须在文件名上附作品名称、作品简介（1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00字以内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、可另附word）、作者真实姓名、所在学院或部门、联系电话。投稿作品请注明“第二届‘最美·上理’摄影比赛”字样。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2、投稿邮箱：</w:t>
      </w:r>
      <w:hyperlink r:id="rId6" w:history="1">
        <w:r w:rsidRPr="00F8366E">
          <w:rPr>
            <w:rFonts w:ascii="仿宋_GB2312" w:eastAsia="仿宋_GB2312" w:hAnsi="仿宋" w:cs="宋体"/>
            <w:sz w:val="30"/>
            <w:szCs w:val="30"/>
            <w:bdr w:val="none" w:sz="0" w:space="0" w:color="auto"/>
            <w:lang w:val="en-US"/>
          </w:rPr>
          <w:t>z</w:t>
        </w:r>
        <w:r w:rsidRPr="00F8366E">
          <w:rPr>
            <w:rFonts w:ascii="仿宋_GB2312" w:eastAsia="仿宋_GB2312" w:hAnsi="仿宋" w:cs="宋体" w:hint="default"/>
            <w:sz w:val="30"/>
            <w:szCs w:val="30"/>
            <w:bdr w:val="none" w:sz="0" w:space="0" w:color="auto"/>
            <w:lang w:val="en-US"/>
          </w:rPr>
          <w:t>uimeishangli2021@163.com</w:t>
        </w:r>
      </w:hyperlink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 xml:space="preserve"> 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jc w:val="both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3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、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联系人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：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王老师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 xml:space="preserve"> 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18616334676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00" w:firstLine="60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黑体" w:eastAsia="黑体" w:hAnsi="黑体" w:cs="宋体"/>
          <w:sz w:val="30"/>
          <w:szCs w:val="30"/>
          <w:bdr w:val="none" w:sz="0" w:space="0" w:color="auto"/>
          <w:lang w:val="en-US"/>
        </w:rPr>
        <w:t>六、作品要求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1、作品的版权需具有原创性，参赛作品内容必须合法，涉及著作权、肖像权等法律责任由作者自负，不得涉及诽谤、色情、暴力，不得与国家相关法律、法规相抵触。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2、投稿作品仅接受电子文件，作品以J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PG图片格式发送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。符合大赛主题的原创摄影作品均可参赛。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3、参赛者每个组别最多可提交2幅作品。接受单图和组图，组图作品不超过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6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张。每组作品作者限1人。可以对作品进行后期处理。数码电子作品单个文件大小在2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M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—</w:t>
      </w:r>
      <w:r w:rsidRPr="00F8366E"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t>10M</w:t>
      </w: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之间。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4、本届摄影大赛不退稿，请自留底稿。参加本次大赛的所有作品，作者有著作权和署名权，主办单位拥有永久使用权（包括用于画册、展览、出版物、媒体网络宣传等），不另付稿酬。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lastRenderedPageBreak/>
        <w:t>5、凡在知名媒体或国家级以上摄影比赛中获奖的作品不参与评奖。</w:t>
      </w:r>
    </w:p>
    <w:p w:rsidR="00590707" w:rsidRPr="00F8366E" w:rsidRDefault="00590707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firstLineChars="250" w:firstLine="750"/>
        <w:rPr>
          <w:rFonts w:ascii="仿宋_GB2312" w:eastAsia="仿宋_GB2312" w:hAnsi="仿宋" w:cs="宋体" w:hint="default"/>
          <w:sz w:val="30"/>
          <w:szCs w:val="30"/>
          <w:bdr w:val="none" w:sz="0" w:space="0" w:color="auto"/>
          <w:lang w:val="en-US"/>
        </w:rPr>
        <w:sectPr w:rsidR="00590707" w:rsidRPr="00F8366E" w:rsidSect="00577CE8">
          <w:footerReference w:type="even" r:id="rId7"/>
          <w:pgSz w:w="11906" w:h="16838" w:code="9"/>
          <w:pgMar w:top="2098" w:right="1701" w:bottom="1814" w:left="1588" w:header="851" w:footer="1418" w:gutter="0"/>
          <w:cols w:space="425"/>
          <w:docGrid w:type="lines" w:linePitch="312"/>
        </w:sectPr>
      </w:pPr>
      <w:r w:rsidRPr="00F8366E">
        <w:rPr>
          <w:rFonts w:ascii="仿宋_GB2312" w:eastAsia="仿宋_GB2312" w:hAnsi="仿宋" w:cs="宋体"/>
          <w:sz w:val="30"/>
          <w:szCs w:val="30"/>
          <w:bdr w:val="none" w:sz="0" w:space="0" w:color="auto"/>
          <w:lang w:val="en-US"/>
        </w:rPr>
        <w:t>6、本届大赛的最终解释权归大赛主办方。</w:t>
      </w:r>
    </w:p>
    <w:p w:rsidR="00C06844" w:rsidRPr="00590707" w:rsidRDefault="00C06844" w:rsidP="00590707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wordWrap w:val="0"/>
        <w:ind w:right="700"/>
        <w:rPr>
          <w:rFonts w:ascii="仿宋_GB2312" w:eastAsia="仿宋_GB2312" w:hint="default"/>
          <w:sz w:val="28"/>
          <w:szCs w:val="28"/>
          <w:lang w:val="en-US"/>
        </w:rPr>
      </w:pPr>
    </w:p>
    <w:sectPr w:rsidR="00C06844" w:rsidRPr="00590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0F0" w:rsidRDefault="00D360F0" w:rsidP="009F2D41">
      <w:r>
        <w:separator/>
      </w:r>
    </w:p>
  </w:endnote>
  <w:endnote w:type="continuationSeparator" w:id="0">
    <w:p w:rsidR="00D360F0" w:rsidRDefault="00D360F0" w:rsidP="009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707" w:rsidRPr="00EF6DBB" w:rsidRDefault="00590707" w:rsidP="00EF6DBB">
    <w:pPr>
      <w:pStyle w:val="a4"/>
      <w:ind w:right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10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0F0" w:rsidRDefault="00D360F0" w:rsidP="009F2D41">
      <w:r>
        <w:separator/>
      </w:r>
    </w:p>
  </w:footnote>
  <w:footnote w:type="continuationSeparator" w:id="0">
    <w:p w:rsidR="00D360F0" w:rsidRDefault="00D360F0" w:rsidP="009F2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71"/>
    <w:rsid w:val="00035EAA"/>
    <w:rsid w:val="00041BC3"/>
    <w:rsid w:val="000B6968"/>
    <w:rsid w:val="000B7FF6"/>
    <w:rsid w:val="000E3A97"/>
    <w:rsid w:val="000F3010"/>
    <w:rsid w:val="000F4C1F"/>
    <w:rsid w:val="00113305"/>
    <w:rsid w:val="00124B5D"/>
    <w:rsid w:val="00126B4F"/>
    <w:rsid w:val="00186801"/>
    <w:rsid w:val="001E5149"/>
    <w:rsid w:val="001F360D"/>
    <w:rsid w:val="002229A5"/>
    <w:rsid w:val="00262173"/>
    <w:rsid w:val="00291F99"/>
    <w:rsid w:val="002C2921"/>
    <w:rsid w:val="003064CB"/>
    <w:rsid w:val="00364968"/>
    <w:rsid w:val="003A2771"/>
    <w:rsid w:val="003B13F4"/>
    <w:rsid w:val="003C6D52"/>
    <w:rsid w:val="003D7C21"/>
    <w:rsid w:val="00421A4B"/>
    <w:rsid w:val="004A0EC6"/>
    <w:rsid w:val="004A4372"/>
    <w:rsid w:val="004B1BC6"/>
    <w:rsid w:val="004B7EEF"/>
    <w:rsid w:val="004E6B58"/>
    <w:rsid w:val="004F5BF0"/>
    <w:rsid w:val="0050538E"/>
    <w:rsid w:val="00511AFC"/>
    <w:rsid w:val="0055345F"/>
    <w:rsid w:val="00590707"/>
    <w:rsid w:val="005C09D5"/>
    <w:rsid w:val="005D0016"/>
    <w:rsid w:val="005F6143"/>
    <w:rsid w:val="00610251"/>
    <w:rsid w:val="00616B40"/>
    <w:rsid w:val="00646CCB"/>
    <w:rsid w:val="00663AD9"/>
    <w:rsid w:val="006705FB"/>
    <w:rsid w:val="00673BC7"/>
    <w:rsid w:val="006822B8"/>
    <w:rsid w:val="00696993"/>
    <w:rsid w:val="007B31E1"/>
    <w:rsid w:val="00801958"/>
    <w:rsid w:val="00851A0D"/>
    <w:rsid w:val="00887808"/>
    <w:rsid w:val="008A2630"/>
    <w:rsid w:val="008B4EB9"/>
    <w:rsid w:val="008C1D30"/>
    <w:rsid w:val="0091265B"/>
    <w:rsid w:val="009513DE"/>
    <w:rsid w:val="009A6C06"/>
    <w:rsid w:val="009E0BA9"/>
    <w:rsid w:val="009F2D41"/>
    <w:rsid w:val="00A13094"/>
    <w:rsid w:val="00A31133"/>
    <w:rsid w:val="00A81389"/>
    <w:rsid w:val="00A83D91"/>
    <w:rsid w:val="00A96A33"/>
    <w:rsid w:val="00B246B9"/>
    <w:rsid w:val="00B40624"/>
    <w:rsid w:val="00B417F7"/>
    <w:rsid w:val="00B50D06"/>
    <w:rsid w:val="00B66FFD"/>
    <w:rsid w:val="00BA1075"/>
    <w:rsid w:val="00BC6BDD"/>
    <w:rsid w:val="00BF54B5"/>
    <w:rsid w:val="00C011FC"/>
    <w:rsid w:val="00C022AE"/>
    <w:rsid w:val="00C06844"/>
    <w:rsid w:val="00C62C9F"/>
    <w:rsid w:val="00CC62A2"/>
    <w:rsid w:val="00CC6CC4"/>
    <w:rsid w:val="00CD0A95"/>
    <w:rsid w:val="00CE7088"/>
    <w:rsid w:val="00D17B4D"/>
    <w:rsid w:val="00D360F0"/>
    <w:rsid w:val="00DE3A66"/>
    <w:rsid w:val="00DF6CAB"/>
    <w:rsid w:val="00E17FB1"/>
    <w:rsid w:val="00E40F73"/>
    <w:rsid w:val="00E51D25"/>
    <w:rsid w:val="00ED4AF1"/>
    <w:rsid w:val="00ED4C6C"/>
    <w:rsid w:val="00EF60E1"/>
    <w:rsid w:val="00F10CCE"/>
    <w:rsid w:val="00F16039"/>
    <w:rsid w:val="00F307CE"/>
    <w:rsid w:val="00F31B46"/>
    <w:rsid w:val="00F914DE"/>
    <w:rsid w:val="00FB515F"/>
    <w:rsid w:val="00FC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C22AA-D4A9-4E5D-BA20-45E6F3A1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7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D41"/>
    <w:rPr>
      <w:sz w:val="18"/>
      <w:szCs w:val="18"/>
    </w:rPr>
  </w:style>
  <w:style w:type="paragraph" w:styleId="a4">
    <w:name w:val="footer"/>
    <w:basedOn w:val="a"/>
    <w:link w:val="Char0"/>
    <w:unhideWhenUsed/>
    <w:rsid w:val="009F2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09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09D5"/>
    <w:rPr>
      <w:sz w:val="18"/>
      <w:szCs w:val="18"/>
    </w:rPr>
  </w:style>
  <w:style w:type="paragraph" w:customStyle="1" w:styleId="a6">
    <w:name w:val="默认"/>
    <w:rsid w:val="00DE3A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kern w:val="0"/>
      <w:sz w:val="22"/>
      <w:bdr w:val="nil"/>
      <w:lang w:val="zh-CN"/>
    </w:rPr>
  </w:style>
  <w:style w:type="character" w:styleId="a7">
    <w:name w:val="Hyperlink"/>
    <w:rsid w:val="00C0684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imeishangli2021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220</Words>
  <Characters>1259</Characters>
  <Application>Microsoft Office Word</Application>
  <DocSecurity>0</DocSecurity>
  <Lines>10</Lines>
  <Paragraphs>2</Paragraphs>
  <ScaleCrop>false</ScaleCrop>
  <Company>Sky123.Org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博</dc:creator>
  <cp:keywords/>
  <dc:description/>
  <cp:lastModifiedBy>rss</cp:lastModifiedBy>
  <cp:revision>9</cp:revision>
  <cp:lastPrinted>2021-03-19T05:14:00Z</cp:lastPrinted>
  <dcterms:created xsi:type="dcterms:W3CDTF">2021-03-19T03:33:00Z</dcterms:created>
  <dcterms:modified xsi:type="dcterms:W3CDTF">2021-10-11T09:46:00Z</dcterms:modified>
</cp:coreProperties>
</file>